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921477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75F57" w:rsidP="008771A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8771A6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771A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775F57">
        <w:rPr>
          <w:b w:val="0"/>
          <w:sz w:val="28"/>
          <w:szCs w:val="28"/>
        </w:rPr>
        <w:t>.2025</w:t>
      </w:r>
      <w:r w:rsidR="006603F2">
        <w:rPr>
          <w:b w:val="0"/>
          <w:sz w:val="28"/>
          <w:szCs w:val="28"/>
        </w:rPr>
        <w:t xml:space="preserve">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A34C4F" w:rsidRPr="00A34C4F">
        <w:rPr>
          <w:b w:val="0"/>
          <w:sz w:val="28"/>
          <w:szCs w:val="28"/>
        </w:rPr>
        <w:t>6162</w:t>
      </w:r>
      <w:r w:rsidR="00156C73" w:rsidRPr="00156C73">
        <w:rPr>
          <w:b w:val="0"/>
          <w:sz w:val="28"/>
          <w:szCs w:val="28"/>
        </w:rPr>
        <w:t>-</w:t>
      </w:r>
      <w:r w:rsidR="00775F57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6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</w:t>
      </w:r>
      <w:r w:rsidR="008771A6">
        <w:rPr>
          <w:rFonts w:eastAsia="MS Mincho"/>
          <w:b/>
          <w:color w:val="000000"/>
          <w:sz w:val="28"/>
          <w:szCs w:val="28"/>
          <w:lang w:eastAsia="uk-UA"/>
        </w:rPr>
        <w:t>8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</w:t>
      </w:r>
      <w:r w:rsidR="008771A6">
        <w:rPr>
          <w:sz w:val="28"/>
          <w:szCs w:val="28"/>
        </w:rPr>
        <w:t>8</w:t>
      </w:r>
      <w:r w:rsidR="00E770C8">
        <w:rPr>
          <w:sz w:val="28"/>
          <w:szCs w:val="28"/>
        </w:rPr>
        <w:t xml:space="preserve">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BE4825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BE4825" w:rsidRPr="00BE4825">
        <w:rPr>
          <w:rFonts w:eastAsia="Calibri"/>
          <w:sz w:val="28"/>
          <w:szCs w:val="28"/>
        </w:rPr>
        <w:t>з питань фінансів, бюджетної та податкової політики, соціально-економічного розвитку, підприємництва та інвестиційної діяльності.</w:t>
      </w:r>
      <w:r w:rsidR="00530570" w:rsidRPr="00530570">
        <w:rPr>
          <w:rFonts w:eastAsia="Calibri"/>
          <w:sz w:val="28"/>
          <w:szCs w:val="28"/>
        </w:rPr>
        <w:t xml:space="preserve"> </w:t>
      </w:r>
      <w:proofErr w:type="spellStart"/>
      <w:r w:rsidR="00530570" w:rsidRPr="00530570">
        <w:rPr>
          <w:rFonts w:eastAsia="Calibri"/>
          <w:sz w:val="28"/>
          <w:szCs w:val="28"/>
        </w:rPr>
        <w:t>Бучанської</w:t>
      </w:r>
      <w:proofErr w:type="spellEnd"/>
      <w:r w:rsidR="00530570" w:rsidRPr="00530570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8771A6" w:rsidRPr="00D64FD2" w:rsidTr="008771A6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начальника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771A6" w:rsidRPr="0008105B" w:rsidRDefault="008771A6" w:rsidP="008771A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771A6" w:rsidRDefault="008771A6" w:rsidP="008771A6">
            <w:pPr>
              <w:rPr>
                <w:b/>
                <w:sz w:val="28"/>
                <w:szCs w:val="28"/>
              </w:rPr>
            </w:pPr>
          </w:p>
          <w:p w:rsidR="008771A6" w:rsidRPr="0008105B" w:rsidRDefault="008771A6" w:rsidP="008771A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E11287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B34DE1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990" w:rsidRDefault="005E1990" w:rsidP="00193CD4">
      <w:r>
        <w:separator/>
      </w:r>
    </w:p>
  </w:endnote>
  <w:endnote w:type="continuationSeparator" w:id="0">
    <w:p w:rsidR="005E1990" w:rsidRDefault="005E199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990" w:rsidRDefault="005E1990" w:rsidP="00193CD4">
      <w:r>
        <w:separator/>
      </w:r>
    </w:p>
  </w:footnote>
  <w:footnote w:type="continuationSeparator" w:id="0">
    <w:p w:rsidR="005E1990" w:rsidRDefault="005E199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D61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6857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1990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361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5F57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771A6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4C4F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9210A"/>
    <w:rsid w:val="00BA149A"/>
    <w:rsid w:val="00BA429E"/>
    <w:rsid w:val="00BA75C3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4825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1B4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A4A5-D156-4229-BB22-08C3831D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2025-10-08T06:41:00Z</cp:lastPrinted>
  <dcterms:created xsi:type="dcterms:W3CDTF">2026-01-06T12:26:00Z</dcterms:created>
  <dcterms:modified xsi:type="dcterms:W3CDTF">2026-01-06T12:27:00Z</dcterms:modified>
</cp:coreProperties>
</file>